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BDC15" w14:textId="77777777" w:rsidR="001D6DBD" w:rsidRDefault="001D6DBD" w:rsidP="001D6DBD">
      <w:pPr>
        <w:pStyle w:val="xmsonormal0"/>
        <w:spacing w:before="0" w:beforeAutospacing="0" w:after="0" w:afterAutospacing="0"/>
        <w:rPr>
          <w:rFonts w:ascii="Aptos" w:hAnsi="Aptos"/>
          <w:color w:val="212121"/>
          <w:sz w:val="22"/>
          <w:szCs w:val="22"/>
        </w:rPr>
      </w:pPr>
      <w:r>
        <w:rPr>
          <w:rFonts w:ascii="Calibri Light" w:hAnsi="Calibri Light" w:cs="Calibri Light"/>
          <w:color w:val="212121"/>
          <w:sz w:val="22"/>
          <w:szCs w:val="22"/>
        </w:rPr>
        <w:t xml:space="preserve">Med bandets nye </w:t>
      </w:r>
      <w:proofErr w:type="spellStart"/>
      <w:r>
        <w:rPr>
          <w:rFonts w:ascii="Calibri Light" w:hAnsi="Calibri Light" w:cs="Calibri Light"/>
          <w:color w:val="212121"/>
          <w:sz w:val="22"/>
          <w:szCs w:val="22"/>
        </w:rPr>
        <w:t>forsangerinde</w:t>
      </w:r>
      <w:proofErr w:type="spellEnd"/>
      <w:r>
        <w:rPr>
          <w:rFonts w:ascii="Calibri Light" w:hAnsi="Calibri Light" w:cs="Calibri Light"/>
          <w:color w:val="212121"/>
          <w:sz w:val="22"/>
          <w:szCs w:val="22"/>
        </w:rPr>
        <w:t xml:space="preserve"> SASO udgav Blæst sangen Vi </w:t>
      </w:r>
      <w:proofErr w:type="gramStart"/>
      <w:r>
        <w:rPr>
          <w:rFonts w:ascii="Calibri Light" w:hAnsi="Calibri Light" w:cs="Calibri Light"/>
          <w:color w:val="212121"/>
          <w:sz w:val="22"/>
          <w:szCs w:val="22"/>
        </w:rPr>
        <w:t>ku</w:t>
      </w:r>
      <w:proofErr w:type="gramEnd"/>
      <w:r>
        <w:rPr>
          <w:rFonts w:ascii="Calibri Light" w:hAnsi="Calibri Light" w:cs="Calibri Light"/>
          <w:color w:val="212121"/>
          <w:sz w:val="22"/>
          <w:szCs w:val="22"/>
        </w:rPr>
        <w:t>’ gå hele vejen” som er en dristig, legesyg, retro-futuristisk sang, som i tekst udforsker det pirrende og spændende i nye bekendtskaber, indpakket i store 00’er nostalgiske referencer.</w:t>
      </w:r>
      <w:r>
        <w:rPr>
          <w:rStyle w:val="xapple-converted-space0"/>
          <w:rFonts w:ascii="Calibri Light" w:eastAsiaTheme="majorEastAsia" w:hAnsi="Calibri Light" w:cs="Calibri Light"/>
          <w:color w:val="212121"/>
          <w:sz w:val="22"/>
          <w:szCs w:val="22"/>
        </w:rPr>
        <w:t> </w:t>
      </w:r>
    </w:p>
    <w:p w14:paraId="4F96E0C1" w14:textId="77777777" w:rsidR="001D6DBD" w:rsidRDefault="001D6DBD" w:rsidP="001D6DBD">
      <w:pPr>
        <w:pStyle w:val="xmsonormal0"/>
        <w:spacing w:before="0" w:beforeAutospacing="0" w:after="0" w:afterAutospacing="0"/>
        <w:rPr>
          <w:rFonts w:ascii="Aptos" w:hAnsi="Aptos"/>
          <w:color w:val="212121"/>
          <w:sz w:val="22"/>
          <w:szCs w:val="22"/>
        </w:rPr>
      </w:pPr>
      <w:r>
        <w:rPr>
          <w:rStyle w:val="xapple-converted-space0"/>
          <w:rFonts w:ascii="Calibri Light" w:eastAsiaTheme="majorEastAsia" w:hAnsi="Calibri Light" w:cs="Calibri Light"/>
          <w:color w:val="212121"/>
          <w:sz w:val="22"/>
          <w:szCs w:val="22"/>
        </w:rPr>
        <w:t> </w:t>
      </w:r>
    </w:p>
    <w:p w14:paraId="6A391EC2" w14:textId="77777777" w:rsidR="001D6DBD" w:rsidRDefault="001D6DBD" w:rsidP="001D6DBD">
      <w:pPr>
        <w:pStyle w:val="xmsonormal0"/>
        <w:spacing w:before="0" w:beforeAutospacing="0" w:after="0" w:afterAutospacing="0"/>
        <w:rPr>
          <w:rFonts w:ascii="Aptos" w:hAnsi="Aptos"/>
          <w:color w:val="212121"/>
          <w:sz w:val="22"/>
          <w:szCs w:val="22"/>
        </w:rPr>
      </w:pPr>
      <w:r>
        <w:rPr>
          <w:rStyle w:val="xapple-converted-space0"/>
          <w:rFonts w:ascii="Calibri Light" w:eastAsiaTheme="majorEastAsia" w:hAnsi="Calibri Light" w:cs="Calibri Light"/>
          <w:color w:val="212121"/>
          <w:sz w:val="22"/>
          <w:szCs w:val="22"/>
        </w:rPr>
        <w:t xml:space="preserve">Sangen blev en af de flittigst spillede på den danske radioflade hele foråret og sommeren, og fulgte perfekt op på sidste års ’Elsker Dig Så Meget’ som lå #1 i flere uger på den danske </w:t>
      </w:r>
      <w:proofErr w:type="spellStart"/>
      <w:r>
        <w:rPr>
          <w:rStyle w:val="xapple-converted-space0"/>
          <w:rFonts w:ascii="Calibri Light" w:eastAsiaTheme="majorEastAsia" w:hAnsi="Calibri Light" w:cs="Calibri Light"/>
          <w:color w:val="212121"/>
          <w:sz w:val="22"/>
          <w:szCs w:val="22"/>
        </w:rPr>
        <w:t>airplay</w:t>
      </w:r>
      <w:proofErr w:type="spellEnd"/>
      <w:r>
        <w:rPr>
          <w:rStyle w:val="xapple-converted-space0"/>
          <w:rFonts w:ascii="Calibri Light" w:eastAsiaTheme="majorEastAsia" w:hAnsi="Calibri Light" w:cs="Calibri Light"/>
          <w:color w:val="212121"/>
          <w:sz w:val="22"/>
          <w:szCs w:val="22"/>
        </w:rPr>
        <w:t xml:space="preserve"> </w:t>
      </w:r>
      <w:proofErr w:type="spellStart"/>
      <w:r>
        <w:rPr>
          <w:rStyle w:val="xapple-converted-space0"/>
          <w:rFonts w:ascii="Calibri Light" w:eastAsiaTheme="majorEastAsia" w:hAnsi="Calibri Light" w:cs="Calibri Light"/>
          <w:color w:val="212121"/>
          <w:sz w:val="22"/>
          <w:szCs w:val="22"/>
        </w:rPr>
        <w:t>chart</w:t>
      </w:r>
      <w:proofErr w:type="spellEnd"/>
      <w:r>
        <w:rPr>
          <w:rStyle w:val="xapple-converted-space0"/>
          <w:rFonts w:ascii="Calibri Light" w:eastAsiaTheme="majorEastAsia" w:hAnsi="Calibri Light" w:cs="Calibri Light"/>
          <w:color w:val="212121"/>
          <w:sz w:val="22"/>
          <w:szCs w:val="22"/>
        </w:rPr>
        <w:t>.</w:t>
      </w:r>
      <w:r>
        <w:rPr>
          <w:rStyle w:val="apple-converted-space"/>
          <w:rFonts w:ascii="Calibri Light" w:eastAsiaTheme="majorEastAsia" w:hAnsi="Calibri Light" w:cs="Calibri Light"/>
          <w:color w:val="212121"/>
          <w:sz w:val="22"/>
          <w:szCs w:val="22"/>
        </w:rPr>
        <w:t> </w:t>
      </w:r>
    </w:p>
    <w:p w14:paraId="2C5DDFBB" w14:textId="77777777" w:rsidR="001D6DBD" w:rsidRDefault="001D6DBD" w:rsidP="001D6DBD">
      <w:pPr>
        <w:pStyle w:val="xmsonormal0"/>
        <w:spacing w:before="0" w:beforeAutospacing="0" w:after="0" w:afterAutospacing="0"/>
        <w:rPr>
          <w:rFonts w:ascii="Aptos" w:hAnsi="Aptos"/>
          <w:color w:val="212121"/>
          <w:sz w:val="22"/>
          <w:szCs w:val="22"/>
        </w:rPr>
      </w:pPr>
      <w:r>
        <w:rPr>
          <w:rStyle w:val="xapple-converted-space0"/>
          <w:rFonts w:ascii="Calibri Light" w:eastAsiaTheme="majorEastAsia" w:hAnsi="Calibri Light" w:cs="Calibri Light"/>
          <w:color w:val="212121"/>
          <w:sz w:val="22"/>
          <w:szCs w:val="22"/>
        </w:rPr>
        <w:t> </w:t>
      </w:r>
    </w:p>
    <w:p w14:paraId="285CC7F3" w14:textId="77777777" w:rsidR="001D6DBD" w:rsidRDefault="001D6DBD" w:rsidP="001D6DBD">
      <w:pPr>
        <w:pStyle w:val="xmsonormal0"/>
        <w:spacing w:before="0" w:beforeAutospacing="0" w:after="0" w:afterAutospacing="0"/>
        <w:rPr>
          <w:rFonts w:ascii="Aptos" w:hAnsi="Aptos"/>
          <w:color w:val="212121"/>
          <w:sz w:val="22"/>
          <w:szCs w:val="22"/>
        </w:rPr>
      </w:pPr>
      <w:r>
        <w:rPr>
          <w:rStyle w:val="xapple-converted-space0"/>
          <w:rFonts w:ascii="Calibri Light" w:eastAsiaTheme="majorEastAsia" w:hAnsi="Calibri Light" w:cs="Calibri Light"/>
          <w:color w:val="212121"/>
          <w:sz w:val="22"/>
          <w:szCs w:val="22"/>
        </w:rPr>
        <w:t>Blæst har i løbet af sommeren manifesteret sig på ny som et af de bedst spillende livebands fyldt med overskud og musikalske uforudsigeligheder, og med deres efterhånden imponerende bagkatalog af hitsingler.</w:t>
      </w:r>
    </w:p>
    <w:p w14:paraId="0A6F85E7" w14:textId="77777777" w:rsidR="001D6DBD" w:rsidRDefault="001D6DBD" w:rsidP="001D6DBD">
      <w:pPr>
        <w:pStyle w:val="xmsonormal0"/>
        <w:spacing w:before="0" w:beforeAutospacing="0" w:after="0" w:afterAutospacing="0"/>
        <w:rPr>
          <w:rFonts w:ascii="Aptos" w:hAnsi="Aptos"/>
          <w:color w:val="212121"/>
          <w:sz w:val="22"/>
          <w:szCs w:val="22"/>
        </w:rPr>
      </w:pPr>
      <w:r>
        <w:rPr>
          <w:rFonts w:ascii="Calibri Light" w:hAnsi="Calibri Light" w:cs="Calibri Light"/>
          <w:color w:val="212121"/>
          <w:sz w:val="22"/>
          <w:szCs w:val="22"/>
        </w:rPr>
        <w:t> </w:t>
      </w:r>
    </w:p>
    <w:p w14:paraId="7370B379" w14:textId="77777777" w:rsidR="001D6DBD" w:rsidRDefault="001D6DBD" w:rsidP="001D6DBD">
      <w:pPr>
        <w:pStyle w:val="xmsonormal0"/>
        <w:spacing w:before="0" w:beforeAutospacing="0" w:after="0" w:afterAutospacing="0"/>
        <w:rPr>
          <w:rFonts w:ascii="Aptos" w:hAnsi="Aptos"/>
          <w:color w:val="212121"/>
          <w:sz w:val="22"/>
          <w:szCs w:val="22"/>
        </w:rPr>
      </w:pPr>
      <w:r>
        <w:rPr>
          <w:rFonts w:ascii="Calibri Light" w:hAnsi="Calibri Light" w:cs="Calibri Light"/>
          <w:color w:val="212121"/>
          <w:sz w:val="22"/>
          <w:szCs w:val="22"/>
        </w:rPr>
        <w:t>I efteråret 2024 udgav Blæst det guld-certificerede album ’Dine Venner’ som kulminerede med fire store koncerter i landets største byer i starten af februar i år. Koncerterne blev også en afsked med bandets hidtidige forsanger, Fernanda, som i forbindelse med albumrelease annoncerede, at hun ville træde ud af bandet for at forfølge andre drømme udenfor musikken.</w:t>
      </w:r>
      <w:r>
        <w:rPr>
          <w:rStyle w:val="xapple-converted-space0"/>
          <w:rFonts w:ascii="Calibri Light" w:eastAsiaTheme="majorEastAsia" w:hAnsi="Calibri Light" w:cs="Calibri Light"/>
          <w:color w:val="212121"/>
          <w:sz w:val="22"/>
          <w:szCs w:val="22"/>
        </w:rPr>
        <w:t> </w:t>
      </w:r>
    </w:p>
    <w:p w14:paraId="45A230E0" w14:textId="77777777" w:rsidR="001D6DBD" w:rsidRDefault="001D6DBD" w:rsidP="001D6DBD">
      <w:pPr>
        <w:pStyle w:val="xmsonormal0"/>
        <w:spacing w:before="0" w:beforeAutospacing="0" w:after="0" w:afterAutospacing="0"/>
        <w:rPr>
          <w:rFonts w:ascii="Aptos" w:hAnsi="Aptos"/>
          <w:color w:val="212121"/>
          <w:sz w:val="22"/>
          <w:szCs w:val="22"/>
        </w:rPr>
      </w:pPr>
      <w:r>
        <w:rPr>
          <w:rFonts w:ascii="Calibri Light" w:hAnsi="Calibri Light" w:cs="Calibri Light"/>
          <w:color w:val="212121"/>
          <w:sz w:val="22"/>
          <w:szCs w:val="22"/>
        </w:rPr>
        <w:t> </w:t>
      </w:r>
    </w:p>
    <w:p w14:paraId="7A39EE3E" w14:textId="77777777" w:rsidR="001D6DBD" w:rsidRDefault="001D6DBD" w:rsidP="001D6DBD">
      <w:pPr>
        <w:pStyle w:val="xmsonormal0"/>
        <w:spacing w:before="0" w:beforeAutospacing="0" w:after="0" w:afterAutospacing="0"/>
        <w:rPr>
          <w:rFonts w:ascii="Aptos" w:hAnsi="Aptos"/>
          <w:color w:val="212121"/>
          <w:sz w:val="22"/>
          <w:szCs w:val="22"/>
        </w:rPr>
      </w:pPr>
      <w:r>
        <w:rPr>
          <w:rFonts w:ascii="Calibri Light" w:hAnsi="Calibri Light" w:cs="Calibri Light"/>
          <w:color w:val="212121"/>
          <w:sz w:val="22"/>
          <w:szCs w:val="22"/>
        </w:rPr>
        <w:t>Hvad, der kunne have været en lang og opslidende proces for at finde ny forsanger, blev kort og fordragelig, da Sarah Sophie Malmros trådte ind i studiet hos de resterende bandmedlemmer.</w:t>
      </w:r>
      <w:r>
        <w:rPr>
          <w:rStyle w:val="xapple-converted-space0"/>
          <w:rFonts w:ascii="Calibri Light" w:eastAsiaTheme="majorEastAsia" w:hAnsi="Calibri Light" w:cs="Calibri Light"/>
          <w:color w:val="212121"/>
          <w:sz w:val="22"/>
          <w:szCs w:val="22"/>
        </w:rPr>
        <w:t> </w:t>
      </w:r>
    </w:p>
    <w:p w14:paraId="1B75BDCE" w14:textId="77777777" w:rsidR="001D6DBD" w:rsidRDefault="001D6DBD" w:rsidP="001D6DBD">
      <w:pPr>
        <w:pStyle w:val="xmsonormal0"/>
        <w:spacing w:before="0" w:beforeAutospacing="0" w:after="0" w:afterAutospacing="0"/>
        <w:rPr>
          <w:rFonts w:ascii="Aptos" w:hAnsi="Aptos"/>
          <w:color w:val="212121"/>
          <w:sz w:val="22"/>
          <w:szCs w:val="22"/>
        </w:rPr>
      </w:pPr>
      <w:r>
        <w:rPr>
          <w:rFonts w:ascii="Calibri Light" w:hAnsi="Calibri Light" w:cs="Calibri Light"/>
          <w:color w:val="212121"/>
          <w:sz w:val="22"/>
          <w:szCs w:val="22"/>
        </w:rPr>
        <w:t> </w:t>
      </w:r>
    </w:p>
    <w:p w14:paraId="0EFF564A" w14:textId="77777777" w:rsidR="001D6DBD" w:rsidRDefault="001D6DBD" w:rsidP="001D6DBD">
      <w:pPr>
        <w:pStyle w:val="xmsonormal0"/>
        <w:spacing w:before="0" w:beforeAutospacing="0" w:after="0" w:afterAutospacing="0"/>
        <w:rPr>
          <w:rFonts w:ascii="Aptos" w:hAnsi="Aptos"/>
          <w:color w:val="212121"/>
          <w:sz w:val="22"/>
          <w:szCs w:val="22"/>
        </w:rPr>
      </w:pPr>
      <w:r>
        <w:rPr>
          <w:rFonts w:ascii="Calibri Light" w:hAnsi="Calibri Light" w:cs="Calibri Light"/>
          <w:i/>
          <w:iCs/>
          <w:color w:val="212121"/>
          <w:sz w:val="22"/>
          <w:szCs w:val="22"/>
        </w:rPr>
        <w:t>Det har været en ret vild proces, at få Sarah Sophie ind i bandet. Vi har skulle lave et reset af vores dynamik, metode og tilgang til musikken. Det har hun i øvrigt også, og resultatet af det er blevet virkelig fedt, synes vi</w:t>
      </w:r>
      <w:r>
        <w:rPr>
          <w:rFonts w:ascii="Calibri Light" w:hAnsi="Calibri Light" w:cs="Calibri Light"/>
          <w:color w:val="212121"/>
          <w:sz w:val="22"/>
          <w:szCs w:val="22"/>
        </w:rPr>
        <w:t>. Lauge – trommeslager i Blæst</w:t>
      </w:r>
    </w:p>
    <w:p w14:paraId="749E0F2D" w14:textId="77777777" w:rsidR="001D6DBD" w:rsidRDefault="001D6DBD" w:rsidP="001D6DBD">
      <w:pPr>
        <w:pStyle w:val="xmsonormal0"/>
        <w:spacing w:before="0" w:beforeAutospacing="0" w:after="0" w:afterAutospacing="0"/>
        <w:rPr>
          <w:rFonts w:ascii="Aptos" w:hAnsi="Aptos"/>
          <w:color w:val="212121"/>
          <w:sz w:val="22"/>
          <w:szCs w:val="22"/>
        </w:rPr>
      </w:pPr>
      <w:r>
        <w:rPr>
          <w:rFonts w:ascii="Calibri Light" w:hAnsi="Calibri Light" w:cs="Calibri Light"/>
          <w:color w:val="212121"/>
          <w:sz w:val="22"/>
          <w:szCs w:val="22"/>
        </w:rPr>
        <w:t> </w:t>
      </w:r>
    </w:p>
    <w:p w14:paraId="6EB91753" w14:textId="77777777" w:rsidR="001D6DBD" w:rsidRDefault="001D6DBD" w:rsidP="001D6DBD">
      <w:pPr>
        <w:pStyle w:val="xmsonormal0"/>
        <w:spacing w:before="0" w:beforeAutospacing="0" w:after="0" w:afterAutospacing="0"/>
        <w:rPr>
          <w:rFonts w:ascii="Aptos" w:hAnsi="Aptos"/>
          <w:color w:val="212121"/>
          <w:sz w:val="22"/>
          <w:szCs w:val="22"/>
        </w:rPr>
      </w:pPr>
      <w:r>
        <w:rPr>
          <w:rFonts w:ascii="Calibri Light" w:hAnsi="Calibri Light" w:cs="Calibri Light"/>
          <w:color w:val="212121"/>
          <w:sz w:val="22"/>
          <w:szCs w:val="22"/>
        </w:rPr>
        <w:t>Sarah Sophie er ikke et ubeskrevet blad i dansk musik. Som SASO har hun udgivet musik på dansk og engelsk gennem en årrække.</w:t>
      </w:r>
    </w:p>
    <w:p w14:paraId="5CDD49A9" w14:textId="77777777" w:rsidR="0020115B" w:rsidRPr="001D6DBD" w:rsidRDefault="0020115B" w:rsidP="001D6DBD"/>
    <w:sectPr w:rsidR="0020115B" w:rsidRPr="001D6DBD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CA8"/>
    <w:rsid w:val="001D6DBD"/>
    <w:rsid w:val="0020115B"/>
    <w:rsid w:val="00227CA8"/>
    <w:rsid w:val="00514803"/>
    <w:rsid w:val="00757854"/>
    <w:rsid w:val="00B2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88A67A2"/>
  <w15:chartTrackingRefBased/>
  <w15:docId w15:val="{5042EE24-F927-3E47-A970-78EAAB871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227C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27C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227C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27C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27C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27C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27C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27C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27C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27C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27C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27C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27CA8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27CA8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27CA8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27CA8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27CA8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27CA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227C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227C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227C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227C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227C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227CA8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227CA8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227CA8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227C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7CA8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227CA8"/>
    <w:rPr>
      <w:b/>
      <w:bCs/>
      <w:smallCaps/>
      <w:color w:val="0F4761" w:themeColor="accent1" w:themeShade="BF"/>
      <w:spacing w:val="5"/>
    </w:rPr>
  </w:style>
  <w:style w:type="paragraph" w:customStyle="1" w:styleId="xmsonormal">
    <w:name w:val="x_msonormal"/>
    <w:basedOn w:val="Normal"/>
    <w:rsid w:val="00227CA8"/>
    <w:pPr>
      <w:spacing w:after="0" w:line="240" w:lineRule="auto"/>
    </w:pPr>
    <w:rPr>
      <w:rFonts w:ascii="Aptos" w:hAnsi="Aptos" w:cs="Aptos"/>
      <w:kern w:val="0"/>
      <w:sz w:val="22"/>
      <w:szCs w:val="22"/>
      <w:lang w:eastAsia="da-DK"/>
      <w14:ligatures w14:val="none"/>
    </w:rPr>
  </w:style>
  <w:style w:type="character" w:customStyle="1" w:styleId="xapple-converted-space">
    <w:name w:val="x_apple-converted-space"/>
    <w:basedOn w:val="Standardskrifttypeiafsnit"/>
    <w:rsid w:val="00227CA8"/>
  </w:style>
  <w:style w:type="paragraph" w:customStyle="1" w:styleId="xmsonormal0">
    <w:name w:val="xmsonormal"/>
    <w:basedOn w:val="Normal"/>
    <w:rsid w:val="001D6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da-DK"/>
      <w14:ligatures w14:val="none"/>
    </w:rPr>
  </w:style>
  <w:style w:type="character" w:customStyle="1" w:styleId="xapple-converted-space0">
    <w:name w:val="xapple-converted-space"/>
    <w:basedOn w:val="Standardskrifttypeiafsnit"/>
    <w:rsid w:val="001D6DBD"/>
  </w:style>
  <w:style w:type="character" w:customStyle="1" w:styleId="apple-converted-space">
    <w:name w:val="apple-converted-space"/>
    <w:basedOn w:val="Standardskrifttypeiafsnit"/>
    <w:rsid w:val="001D6D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20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Bloch Thorning Lindgren</dc:creator>
  <cp:keywords/>
  <dc:description/>
  <cp:lastModifiedBy>Amanda Bloch Thorning Lindgren</cp:lastModifiedBy>
  <cp:revision>2</cp:revision>
  <dcterms:created xsi:type="dcterms:W3CDTF">2025-03-25T15:11:00Z</dcterms:created>
  <dcterms:modified xsi:type="dcterms:W3CDTF">2025-10-17T07:58:00Z</dcterms:modified>
</cp:coreProperties>
</file>